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87" w:rsidRDefault="00EA7B87" w:rsidP="004E074A">
      <w:pPr>
        <w:widowControl w:val="0"/>
        <w:ind w:left="5400"/>
        <w:jc w:val="both"/>
        <w:rPr>
          <w:sz w:val="28"/>
          <w:szCs w:val="28"/>
          <w:lang w:eastAsia="uk-UA"/>
        </w:rPr>
      </w:pPr>
      <w:bookmarkStart w:id="0" w:name="_GoBack"/>
      <w:bookmarkEnd w:id="0"/>
      <w:r>
        <w:rPr>
          <w:sz w:val="28"/>
          <w:szCs w:val="28"/>
          <w:lang w:eastAsia="uk-UA"/>
        </w:rPr>
        <w:t>ЗАТВЕРДЖЕНО</w:t>
      </w:r>
    </w:p>
    <w:p w:rsidR="00EA7B87" w:rsidRDefault="00EA7B87" w:rsidP="004E074A">
      <w:pPr>
        <w:widowControl w:val="0"/>
        <w:ind w:left="540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рішенням приймальної комісії</w:t>
      </w:r>
    </w:p>
    <w:p w:rsidR="00EA7B87" w:rsidRPr="004E074A" w:rsidRDefault="00EA7B87" w:rsidP="004E074A">
      <w:pPr>
        <w:widowControl w:val="0"/>
        <w:ind w:left="5400"/>
        <w:jc w:val="both"/>
        <w:rPr>
          <w:sz w:val="28"/>
          <w:szCs w:val="28"/>
        </w:rPr>
      </w:pPr>
      <w:r w:rsidRPr="008C2210">
        <w:rPr>
          <w:sz w:val="28"/>
          <w:szCs w:val="28"/>
          <w:lang w:eastAsia="uk-UA"/>
        </w:rPr>
        <w:t xml:space="preserve">(протокол № </w:t>
      </w:r>
      <w:r>
        <w:rPr>
          <w:sz w:val="28"/>
          <w:szCs w:val="28"/>
          <w:lang w:eastAsia="uk-UA"/>
        </w:rPr>
        <w:t>3</w:t>
      </w:r>
      <w:r w:rsidRPr="008C2210">
        <w:rPr>
          <w:sz w:val="28"/>
          <w:szCs w:val="28"/>
          <w:lang w:eastAsia="uk-UA"/>
        </w:rPr>
        <w:t xml:space="preserve"> від 2</w:t>
      </w:r>
      <w:r>
        <w:rPr>
          <w:sz w:val="28"/>
          <w:szCs w:val="28"/>
          <w:lang w:eastAsia="uk-UA"/>
        </w:rPr>
        <w:t>3</w:t>
      </w:r>
      <w:r w:rsidRPr="008C2210">
        <w:rPr>
          <w:sz w:val="28"/>
          <w:szCs w:val="28"/>
          <w:lang w:eastAsia="uk-UA"/>
        </w:rPr>
        <w:t>.02.20</w:t>
      </w:r>
      <w:r>
        <w:rPr>
          <w:sz w:val="28"/>
          <w:szCs w:val="28"/>
          <w:lang w:eastAsia="uk-UA"/>
        </w:rPr>
        <w:t>21</w:t>
      </w:r>
      <w:r w:rsidRPr="008C2210">
        <w:rPr>
          <w:sz w:val="28"/>
          <w:szCs w:val="28"/>
          <w:lang w:eastAsia="uk-UA"/>
        </w:rPr>
        <w:t>)</w:t>
      </w:r>
    </w:p>
    <w:p w:rsidR="00EA7B87" w:rsidRDefault="00EA7B87" w:rsidP="001B7771">
      <w:pPr>
        <w:widowControl w:val="0"/>
        <w:jc w:val="center"/>
        <w:rPr>
          <w:b/>
          <w:bCs/>
          <w:sz w:val="28"/>
          <w:szCs w:val="28"/>
        </w:rPr>
      </w:pPr>
    </w:p>
    <w:p w:rsidR="00EA7B87" w:rsidRPr="001B7771" w:rsidRDefault="00EA7B87" w:rsidP="006241A1">
      <w:pPr>
        <w:widowControl w:val="0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>ПРОГРАМА</w:t>
      </w:r>
    </w:p>
    <w:p w:rsidR="00EA7B87" w:rsidRPr="001B7771" w:rsidRDefault="00EA7B87" w:rsidP="006241A1">
      <w:pPr>
        <w:widowControl w:val="0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>ФАХОВОГО ВСТУПНОГО ВИПРОБУВАННЯ З</w:t>
      </w:r>
    </w:p>
    <w:p w:rsidR="00EA7B87" w:rsidRDefault="00EA7B87" w:rsidP="008C2210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ЕКОНОМІКИ ТА ЕКОНОМІЧНОЇ ПОЛІТИКИ</w:t>
      </w:r>
    </w:p>
    <w:p w:rsidR="00EA7B87" w:rsidRDefault="00EA7B87" w:rsidP="006241A1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EA7B87" w:rsidRDefault="00EA7B87" w:rsidP="001F716D">
      <w:pPr>
        <w:widowControl w:val="0"/>
        <w:ind w:firstLine="709"/>
        <w:jc w:val="both"/>
        <w:rPr>
          <w:sz w:val="28"/>
          <w:szCs w:val="28"/>
        </w:rPr>
      </w:pPr>
      <w:r w:rsidRPr="006738ED">
        <w:rPr>
          <w:sz w:val="28"/>
          <w:szCs w:val="28"/>
        </w:rPr>
        <w:t xml:space="preserve">Навчальна дисципліна «Економіка та економічна політика» є теоретико-прикладною дисципліною в системі підготовки магістрів з економіки, спрямована на підготовку високоосвічених, інтелектуально розвинених фахівців, </w:t>
      </w:r>
      <w:r>
        <w:rPr>
          <w:sz w:val="28"/>
          <w:szCs w:val="28"/>
        </w:rPr>
        <w:t>які</w:t>
      </w:r>
      <w:r w:rsidRPr="006738ED">
        <w:rPr>
          <w:sz w:val="28"/>
          <w:szCs w:val="28"/>
        </w:rPr>
        <w:t xml:space="preserve"> зможуть бути </w:t>
      </w:r>
      <w:r>
        <w:rPr>
          <w:sz w:val="28"/>
          <w:szCs w:val="28"/>
        </w:rPr>
        <w:t>ініціаторами</w:t>
      </w:r>
      <w:r w:rsidRPr="006738ED">
        <w:rPr>
          <w:sz w:val="28"/>
          <w:szCs w:val="28"/>
        </w:rPr>
        <w:t xml:space="preserve"> соціально-політичних змін в Україні та світової спільноти. </w:t>
      </w:r>
    </w:p>
    <w:p w:rsidR="00EA7B87" w:rsidRDefault="00EA7B87" w:rsidP="001F716D">
      <w:pPr>
        <w:widowControl w:val="0"/>
        <w:ind w:firstLine="709"/>
        <w:jc w:val="both"/>
        <w:rPr>
          <w:sz w:val="28"/>
          <w:szCs w:val="28"/>
        </w:rPr>
      </w:pPr>
      <w:r w:rsidRPr="006738ED">
        <w:rPr>
          <w:sz w:val="28"/>
          <w:szCs w:val="28"/>
        </w:rPr>
        <w:t>Мета дисципліни – формування світогляду сучасної людини, яка спрямовує свою діяльність на підтримку та захист цивілізаційних цінност</w:t>
      </w:r>
      <w:r>
        <w:rPr>
          <w:sz w:val="28"/>
          <w:szCs w:val="28"/>
        </w:rPr>
        <w:t>ей в економічному житті, а саме</w:t>
      </w:r>
      <w:r w:rsidRPr="006738ED">
        <w:rPr>
          <w:sz w:val="28"/>
          <w:szCs w:val="28"/>
        </w:rPr>
        <w:t xml:space="preserve"> економічної свободи, принципів верховенства права в економіці, безумовного права приватної власності, доцільності державного втручання в економіку. </w:t>
      </w:r>
    </w:p>
    <w:p w:rsidR="00EA7B87" w:rsidRPr="006738ED" w:rsidRDefault="00EA7B87" w:rsidP="001F716D">
      <w:pPr>
        <w:widowControl w:val="0"/>
        <w:ind w:firstLine="709"/>
        <w:jc w:val="both"/>
        <w:rPr>
          <w:sz w:val="28"/>
          <w:szCs w:val="28"/>
        </w:rPr>
      </w:pPr>
      <w:r w:rsidRPr="006738ED">
        <w:rPr>
          <w:sz w:val="28"/>
          <w:szCs w:val="28"/>
        </w:rPr>
        <w:t>Відповідно до мети дисципліна спрямована на виконання наступних  завдань:</w:t>
      </w:r>
    </w:p>
    <w:p w:rsidR="00EA7B87" w:rsidRPr="006738ED" w:rsidRDefault="00EA7B87" w:rsidP="001F716D">
      <w:pPr>
        <w:widowControl w:val="0"/>
        <w:ind w:firstLine="709"/>
        <w:jc w:val="both"/>
        <w:rPr>
          <w:sz w:val="28"/>
          <w:szCs w:val="28"/>
        </w:rPr>
      </w:pPr>
      <w:r w:rsidRPr="006738ED">
        <w:rPr>
          <w:sz w:val="28"/>
          <w:szCs w:val="28"/>
        </w:rPr>
        <w:t>–</w:t>
      </w:r>
      <w:r w:rsidRPr="006738ED">
        <w:rPr>
          <w:sz w:val="28"/>
          <w:szCs w:val="28"/>
        </w:rPr>
        <w:tab/>
        <w:t>оволодіння прийомами економічного аналізу об’єктивних процесів суспільного життя, що дозволяє розуміти перспективи свого власного життя та  майбутньої професійної діяльності;</w:t>
      </w:r>
    </w:p>
    <w:p w:rsidR="00EA7B87" w:rsidRPr="006738ED" w:rsidRDefault="00EA7B87" w:rsidP="001F716D">
      <w:pPr>
        <w:widowControl w:val="0"/>
        <w:ind w:firstLine="709"/>
        <w:jc w:val="both"/>
        <w:rPr>
          <w:sz w:val="28"/>
          <w:szCs w:val="28"/>
        </w:rPr>
      </w:pPr>
      <w:r w:rsidRPr="006738ED">
        <w:rPr>
          <w:sz w:val="28"/>
          <w:szCs w:val="28"/>
        </w:rPr>
        <w:t>–</w:t>
      </w:r>
      <w:r w:rsidRPr="006738ED">
        <w:rPr>
          <w:sz w:val="28"/>
          <w:szCs w:val="28"/>
        </w:rPr>
        <w:tab/>
        <w:t>формування знань про закономірності національної економіки та світового господарства, що дозволяє розуміти способи впливу держави на забезпечення ефективності та соціальної справедливості в суспільстві;</w:t>
      </w:r>
    </w:p>
    <w:p w:rsidR="00EA7B87" w:rsidRPr="006738ED" w:rsidRDefault="00EA7B87" w:rsidP="001F716D">
      <w:pPr>
        <w:widowControl w:val="0"/>
        <w:ind w:firstLine="709"/>
        <w:jc w:val="both"/>
        <w:rPr>
          <w:sz w:val="28"/>
          <w:szCs w:val="28"/>
        </w:rPr>
      </w:pPr>
      <w:r w:rsidRPr="006738ED">
        <w:rPr>
          <w:sz w:val="28"/>
          <w:szCs w:val="28"/>
        </w:rPr>
        <w:t>–</w:t>
      </w:r>
      <w:r w:rsidRPr="006738ED">
        <w:rPr>
          <w:sz w:val="28"/>
          <w:szCs w:val="28"/>
        </w:rPr>
        <w:tab/>
        <w:t xml:space="preserve"> ознайомлення з основними глобалізаційними тенденціям сучасного світу, що дозволяє оцінювати перспективи інтеграції України у світову спільноту;</w:t>
      </w:r>
    </w:p>
    <w:p w:rsidR="00EA7B87" w:rsidRPr="006738ED" w:rsidRDefault="00EA7B87" w:rsidP="001F716D">
      <w:pPr>
        <w:widowControl w:val="0"/>
        <w:ind w:firstLine="709"/>
        <w:jc w:val="both"/>
        <w:rPr>
          <w:sz w:val="28"/>
          <w:szCs w:val="28"/>
        </w:rPr>
      </w:pPr>
      <w:r w:rsidRPr="006738ED">
        <w:rPr>
          <w:sz w:val="28"/>
          <w:szCs w:val="28"/>
        </w:rPr>
        <w:t>–</w:t>
      </w:r>
      <w:r w:rsidRPr="006738ED">
        <w:rPr>
          <w:sz w:val="28"/>
          <w:szCs w:val="28"/>
        </w:rPr>
        <w:tab/>
        <w:t>розуміння економічних та неекономічних факторів формування стимулів, мотивів підприємницької діяльності з метою забезпечення  її ефективності;</w:t>
      </w:r>
    </w:p>
    <w:p w:rsidR="00EA7B87" w:rsidRPr="006738ED" w:rsidRDefault="00EA7B87" w:rsidP="001F716D">
      <w:pPr>
        <w:widowControl w:val="0"/>
        <w:ind w:firstLine="709"/>
        <w:jc w:val="both"/>
        <w:rPr>
          <w:sz w:val="28"/>
          <w:szCs w:val="28"/>
        </w:rPr>
      </w:pPr>
      <w:r w:rsidRPr="006738ED">
        <w:rPr>
          <w:sz w:val="28"/>
          <w:szCs w:val="28"/>
        </w:rPr>
        <w:t>–</w:t>
      </w:r>
      <w:r w:rsidRPr="006738ED">
        <w:rPr>
          <w:sz w:val="28"/>
          <w:szCs w:val="28"/>
        </w:rPr>
        <w:tab/>
        <w:t>пізнання економічної ролі держави та сукупності її дієвих інститутів впливу на суспільство;</w:t>
      </w:r>
    </w:p>
    <w:p w:rsidR="00EA7B87" w:rsidRPr="006738ED" w:rsidRDefault="00EA7B87" w:rsidP="001F716D">
      <w:pPr>
        <w:widowControl w:val="0"/>
        <w:ind w:firstLine="709"/>
        <w:jc w:val="both"/>
        <w:rPr>
          <w:sz w:val="28"/>
          <w:szCs w:val="28"/>
        </w:rPr>
      </w:pPr>
      <w:r w:rsidRPr="006738ED">
        <w:rPr>
          <w:sz w:val="28"/>
          <w:szCs w:val="28"/>
        </w:rPr>
        <w:t>–</w:t>
      </w:r>
      <w:r w:rsidRPr="006738ED">
        <w:rPr>
          <w:sz w:val="28"/>
          <w:szCs w:val="28"/>
        </w:rPr>
        <w:tab/>
        <w:t>орієнтування в основних напрямах соціально-економічної політики держави та обґрунтування пропозицій, конкретних рекомендацій щодо її удосконалення.</w:t>
      </w:r>
    </w:p>
    <w:p w:rsidR="00EA7B87" w:rsidRPr="006738ED" w:rsidRDefault="00EA7B87" w:rsidP="001F716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Завдання на фаховому вступному випробуванні «Економіка та економічна політика» спрямовуються на перевірку</w:t>
      </w:r>
      <w:r w:rsidRPr="006738ED">
        <w:rPr>
          <w:sz w:val="28"/>
          <w:szCs w:val="28"/>
        </w:rPr>
        <w:t xml:space="preserve">: </w:t>
      </w:r>
    </w:p>
    <w:p w:rsidR="00EA7B87" w:rsidRPr="006738ED" w:rsidRDefault="00EA7B87" w:rsidP="001F716D">
      <w:pPr>
        <w:widowControl w:val="0"/>
        <w:ind w:firstLine="709"/>
        <w:jc w:val="both"/>
        <w:rPr>
          <w:sz w:val="28"/>
          <w:szCs w:val="28"/>
        </w:rPr>
      </w:pPr>
      <w:r w:rsidRPr="006738ED">
        <w:rPr>
          <w:sz w:val="28"/>
          <w:szCs w:val="28"/>
        </w:rPr>
        <w:t xml:space="preserve">– </w:t>
      </w:r>
      <w:r w:rsidRPr="00E33137">
        <w:rPr>
          <w:i/>
          <w:iCs/>
          <w:sz w:val="28"/>
          <w:szCs w:val="28"/>
        </w:rPr>
        <w:t>знан</w:t>
      </w:r>
      <w:r>
        <w:rPr>
          <w:i/>
          <w:iCs/>
          <w:sz w:val="28"/>
          <w:szCs w:val="28"/>
        </w:rPr>
        <w:t>ь</w:t>
      </w:r>
      <w:r w:rsidRPr="006738ED">
        <w:rPr>
          <w:sz w:val="28"/>
          <w:szCs w:val="28"/>
        </w:rPr>
        <w:t xml:space="preserve"> основних понять та законів економіки, способів впливу держави на економічний розвиток, принципів підприємницької діяльності, особливостей діяльності фірм, загальних проблем економічної політики інноваційного типу; </w:t>
      </w:r>
    </w:p>
    <w:p w:rsidR="00EA7B87" w:rsidRPr="006738ED" w:rsidRDefault="00EA7B87" w:rsidP="001F716D">
      <w:pPr>
        <w:widowControl w:val="0"/>
        <w:ind w:firstLine="709"/>
        <w:jc w:val="both"/>
        <w:rPr>
          <w:sz w:val="28"/>
          <w:szCs w:val="28"/>
        </w:rPr>
      </w:pPr>
      <w:r w:rsidRPr="006738ED">
        <w:rPr>
          <w:sz w:val="28"/>
          <w:szCs w:val="28"/>
        </w:rPr>
        <w:t xml:space="preserve">– </w:t>
      </w:r>
      <w:r w:rsidRPr="00E33137">
        <w:rPr>
          <w:i/>
          <w:iCs/>
          <w:sz w:val="28"/>
          <w:szCs w:val="28"/>
        </w:rPr>
        <w:t>розуміння</w:t>
      </w:r>
      <w:r w:rsidRPr="006738ED">
        <w:rPr>
          <w:sz w:val="28"/>
          <w:szCs w:val="28"/>
        </w:rPr>
        <w:t xml:space="preserve"> об’єктивного характеру розвитку економіки, необхідності </w:t>
      </w:r>
      <w:r w:rsidRPr="006738ED">
        <w:rPr>
          <w:sz w:val="28"/>
          <w:szCs w:val="28"/>
        </w:rPr>
        <w:lastRenderedPageBreak/>
        <w:t xml:space="preserve">формування інституціонального середовища економічної поведінки суб’єктів, доцільності використання різних форм власності, обмеженості втручання держави в економіку,  принципів підтримки державою конкурентоздатності національної економіки; </w:t>
      </w:r>
    </w:p>
    <w:p w:rsidR="00EA7B87" w:rsidRPr="006738ED" w:rsidRDefault="00EA7B87" w:rsidP="001F716D">
      <w:pPr>
        <w:widowControl w:val="0"/>
        <w:ind w:firstLine="709"/>
        <w:jc w:val="both"/>
        <w:rPr>
          <w:sz w:val="28"/>
          <w:szCs w:val="28"/>
        </w:rPr>
      </w:pPr>
      <w:r w:rsidRPr="006738ED">
        <w:rPr>
          <w:sz w:val="28"/>
          <w:szCs w:val="28"/>
        </w:rPr>
        <w:t xml:space="preserve">– </w:t>
      </w:r>
      <w:r w:rsidRPr="00E33137">
        <w:rPr>
          <w:i/>
          <w:iCs/>
          <w:sz w:val="28"/>
          <w:szCs w:val="28"/>
        </w:rPr>
        <w:t>умін</w:t>
      </w:r>
      <w:r>
        <w:rPr>
          <w:i/>
          <w:iCs/>
          <w:sz w:val="28"/>
          <w:szCs w:val="28"/>
        </w:rPr>
        <w:t>ь</w:t>
      </w:r>
      <w:r w:rsidRPr="006738ED">
        <w:rPr>
          <w:sz w:val="28"/>
          <w:szCs w:val="28"/>
        </w:rPr>
        <w:t xml:space="preserve"> аргументовано доводити свою думку, правильно виокремлювати інтереси різних суб’єктів економіки, провести фінансовий аналіз діяльності підприємства, оцінити ефективність економічної політики держави, толерантно проводити наукові дискусії, самостійно аналізувати нові економічні явища. </w:t>
      </w:r>
    </w:p>
    <w:p w:rsidR="00EA7B87" w:rsidRDefault="00EA7B87" w:rsidP="00535929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</w:p>
    <w:p w:rsidR="00EA7B87" w:rsidRPr="00734001" w:rsidRDefault="00EA7B87" w:rsidP="00E33137">
      <w:pPr>
        <w:ind w:firstLine="709"/>
        <w:jc w:val="center"/>
        <w:rPr>
          <w:b/>
          <w:bCs/>
          <w:sz w:val="28"/>
          <w:szCs w:val="28"/>
        </w:rPr>
      </w:pPr>
      <w:r w:rsidRPr="00F9193A">
        <w:rPr>
          <w:b/>
          <w:bCs/>
          <w:sz w:val="28"/>
          <w:szCs w:val="28"/>
        </w:rPr>
        <w:t xml:space="preserve">1. </w:t>
      </w:r>
      <w:r>
        <w:rPr>
          <w:b/>
          <w:bCs/>
          <w:sz w:val="28"/>
          <w:szCs w:val="28"/>
        </w:rPr>
        <w:t xml:space="preserve">Загальні основи </w:t>
      </w:r>
      <w:r w:rsidRPr="00F9193A">
        <w:rPr>
          <w:b/>
          <w:bCs/>
          <w:sz w:val="28"/>
          <w:szCs w:val="28"/>
        </w:rPr>
        <w:t>економіки</w:t>
      </w:r>
    </w:p>
    <w:p w:rsidR="00EA7B87" w:rsidRDefault="00EA7B87" w:rsidP="00DF65FB">
      <w:pPr>
        <w:ind w:firstLine="851"/>
        <w:jc w:val="both"/>
        <w:rPr>
          <w:sz w:val="28"/>
          <w:szCs w:val="28"/>
        </w:rPr>
      </w:pPr>
      <w:r w:rsidRPr="00D62EA0">
        <w:rPr>
          <w:sz w:val="28"/>
          <w:szCs w:val="28"/>
        </w:rPr>
        <w:t>Економіка як сфера життєдіяльності людей. Структура та рівні  економіки.</w:t>
      </w:r>
      <w:r>
        <w:rPr>
          <w:sz w:val="28"/>
          <w:szCs w:val="28"/>
        </w:rPr>
        <w:t xml:space="preserve"> </w:t>
      </w:r>
    </w:p>
    <w:p w:rsidR="00EA7B87" w:rsidRDefault="00EA7B87" w:rsidP="005C7E48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Економіка як наука, її предмет, функції та методологія. </w:t>
      </w:r>
      <w:r w:rsidRPr="005C7E48">
        <w:rPr>
          <w:sz w:val="28"/>
          <w:szCs w:val="28"/>
        </w:rPr>
        <w:t>Економічні потреби, економічні блага і ресурси. Економічні принципи та категорії. Економічні закони, їх відмінність від юридичних законів.</w:t>
      </w:r>
    </w:p>
    <w:p w:rsidR="00EA7B87" w:rsidRDefault="00EA7B87" w:rsidP="00CA7D10">
      <w:pPr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Система економічних знань. Взаємозв’язок економіки та права. </w:t>
      </w:r>
    </w:p>
    <w:p w:rsidR="00EA7B87" w:rsidRPr="00137957" w:rsidRDefault="00EA7B87" w:rsidP="00CA7D10">
      <w:pPr>
        <w:ind w:firstLine="851"/>
        <w:rPr>
          <w:b/>
          <w:bCs/>
          <w:spacing w:val="60"/>
          <w:sz w:val="28"/>
          <w:szCs w:val="28"/>
        </w:rPr>
      </w:pPr>
      <w:r>
        <w:rPr>
          <w:sz w:val="28"/>
          <w:szCs w:val="28"/>
        </w:rPr>
        <w:t xml:space="preserve">Суб’єкти економічної влади, способи їх впливу на економіку. </w:t>
      </w:r>
    </w:p>
    <w:p w:rsidR="00EA7B87" w:rsidRPr="001B7771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Суспільне виробництво, його фактори, мета та результати</w:t>
      </w:r>
    </w:p>
    <w:p w:rsidR="00EA7B87" w:rsidRDefault="00EA7B87" w:rsidP="00A977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Основні фактори суспільного виробництва, його мета та результати.</w:t>
      </w:r>
    </w:p>
    <w:p w:rsidR="00EA7B87" w:rsidRDefault="00EA7B87" w:rsidP="00A977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Ефективність виробництва. Виробничі можливості. Альтернативні витрати. Виробнича функція. </w:t>
      </w:r>
    </w:p>
    <w:p w:rsidR="00EA7B87" w:rsidRDefault="00EA7B87" w:rsidP="00A977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Етапи технологічного розвитку економіки. Сучасна трансформація економічного розвитку. Інтернет-економіка, цифрова економіка.</w:t>
      </w:r>
    </w:p>
    <w:p w:rsidR="00EA7B87" w:rsidRPr="001B7771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3. </w:t>
      </w:r>
      <w:r>
        <w:rPr>
          <w:b/>
          <w:bCs/>
          <w:sz w:val="28"/>
          <w:szCs w:val="28"/>
        </w:rPr>
        <w:t>Власність та її форми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Поняття власності, її економічний та юридичний зміст.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Форми власності та їх трансформація в сучасних умовах. Інтелектуальна власність. </w:t>
      </w:r>
      <w:r w:rsidRPr="00F665EB">
        <w:rPr>
          <w:sz w:val="28"/>
          <w:szCs w:val="28"/>
        </w:rPr>
        <w:t>Трансакції і трансакційні витрати.</w:t>
      </w:r>
    </w:p>
    <w:p w:rsidR="00EA7B87" w:rsidRPr="001B7771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Роздержавлення та приватизація, зміст та форми. </w:t>
      </w:r>
      <w:r w:rsidRPr="005C7E48">
        <w:rPr>
          <w:sz w:val="28"/>
          <w:szCs w:val="28"/>
        </w:rPr>
        <w:t>Причини, мета і зміст приватизації в Україні, її соціально-економічні наслідки.</w:t>
      </w:r>
    </w:p>
    <w:p w:rsidR="00EA7B87" w:rsidRPr="001B7771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p w:rsidR="00EA7B87" w:rsidRPr="00DF65FB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1B7771">
        <w:rPr>
          <w:b/>
          <w:bCs/>
          <w:sz w:val="28"/>
          <w:szCs w:val="28"/>
        </w:rPr>
        <w:t xml:space="preserve">4. </w:t>
      </w:r>
      <w:r>
        <w:rPr>
          <w:b/>
          <w:bCs/>
          <w:sz w:val="28"/>
          <w:szCs w:val="28"/>
        </w:rPr>
        <w:t>Економічний розвиток суспільства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Поняття економічних систем та їх еволюція.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Типи, види та моделі економічних систем.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Особливості функціонування доіндустріального, індустріального та постіндустріального суспільства.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p w:rsidR="00EA7B87" w:rsidRPr="001B7771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5. </w:t>
      </w:r>
      <w:r>
        <w:rPr>
          <w:b/>
          <w:bCs/>
          <w:sz w:val="28"/>
          <w:szCs w:val="28"/>
        </w:rPr>
        <w:t>Основи функціонування ринкової економіки</w:t>
      </w:r>
    </w:p>
    <w:p w:rsidR="00EA7B87" w:rsidRDefault="00EA7B87" w:rsidP="001B7771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Товарне виробництво. Поняття товару, грошей, вартості, капіталу, прибутку. </w:t>
      </w:r>
    </w:p>
    <w:p w:rsidR="00EA7B87" w:rsidRDefault="00EA7B87" w:rsidP="001B7771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Сутність, суб’єкти та функції ринку. Структура та інфраструктура ринку. </w:t>
      </w:r>
    </w:p>
    <w:p w:rsidR="00EA7B87" w:rsidRDefault="00EA7B87" w:rsidP="001B7771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Основи ринкової економіки: конкуренція, економічна свобода,  верховенство права.</w:t>
      </w:r>
    </w:p>
    <w:p w:rsidR="00EA7B87" w:rsidRPr="00783EF0" w:rsidRDefault="00EA7B87" w:rsidP="001B7771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Закони функціонування ринкової економіки: закон попиту та закон пропозиції. </w:t>
      </w:r>
      <w:r w:rsidRPr="005C7E48">
        <w:rPr>
          <w:spacing w:val="-4"/>
          <w:sz w:val="28"/>
          <w:szCs w:val="28"/>
        </w:rPr>
        <w:t>Ринкова рівновага.</w:t>
      </w:r>
    </w:p>
    <w:p w:rsidR="00EA7B87" w:rsidRPr="00783EF0" w:rsidRDefault="00EA7B87" w:rsidP="001B7771">
      <w:pPr>
        <w:widowControl w:val="0"/>
        <w:ind w:firstLine="709"/>
        <w:jc w:val="both"/>
        <w:rPr>
          <w:spacing w:val="-4"/>
          <w:sz w:val="28"/>
          <w:szCs w:val="28"/>
        </w:rPr>
      </w:pPr>
    </w:p>
    <w:p w:rsidR="00EA7B87" w:rsidRPr="00783EF0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6. </w:t>
      </w:r>
      <w:r>
        <w:rPr>
          <w:b/>
          <w:bCs/>
          <w:sz w:val="28"/>
          <w:szCs w:val="28"/>
        </w:rPr>
        <w:t>Основні суб’єкти ринкової економіки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Підприємець, його місія в ринковій економіці. Організаційні форми підприємницької діяльності.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 w:rsidRPr="00783E63">
        <w:rPr>
          <w:sz w:val="28"/>
          <w:szCs w:val="28"/>
        </w:rPr>
        <w:t>Домогосподарство</w:t>
      </w:r>
      <w:r>
        <w:rPr>
          <w:sz w:val="28"/>
          <w:szCs w:val="28"/>
        </w:rPr>
        <w:t xml:space="preserve"> (споживач)</w:t>
      </w:r>
      <w:r w:rsidRPr="00783E63">
        <w:rPr>
          <w:sz w:val="28"/>
          <w:szCs w:val="28"/>
        </w:rPr>
        <w:t xml:space="preserve">, його зміст та функції в </w:t>
      </w:r>
      <w:r>
        <w:rPr>
          <w:sz w:val="28"/>
          <w:szCs w:val="28"/>
        </w:rPr>
        <w:t>ринковій економіці.</w:t>
      </w:r>
    </w:p>
    <w:p w:rsidR="00EA7B87" w:rsidRPr="00783E63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Фірма (виробник), її функції та види. Зовнішнє та внутрішнє середовище фірми. </w:t>
      </w:r>
    </w:p>
    <w:p w:rsidR="00EA7B87" w:rsidRPr="001B7771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p w:rsidR="00EA7B87" w:rsidRPr="001B7771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7. </w:t>
      </w:r>
      <w:r>
        <w:rPr>
          <w:b/>
          <w:bCs/>
          <w:sz w:val="28"/>
          <w:szCs w:val="28"/>
        </w:rPr>
        <w:t>Організація діяльності підприємства (фірми)</w:t>
      </w:r>
    </w:p>
    <w:p w:rsidR="00EA7B87" w:rsidRDefault="00EA7B87" w:rsidP="001B7771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Ресурси і капітал фірми.</w:t>
      </w:r>
      <w:r w:rsidRPr="00DF65FB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Фінансування підприємства. Джерела фінансових ресурсів. Оцінка фінансових результатів. </w:t>
      </w:r>
    </w:p>
    <w:p w:rsidR="00EA7B87" w:rsidRDefault="00EA7B87" w:rsidP="001B7771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Витрати та доходи фірми. </w:t>
      </w:r>
      <w:r w:rsidRPr="00F665EB">
        <w:rPr>
          <w:sz w:val="28"/>
          <w:szCs w:val="28"/>
          <w:lang w:eastAsia="uk-UA"/>
        </w:rPr>
        <w:t xml:space="preserve">Собівартість продукції. </w:t>
      </w:r>
      <w:r>
        <w:rPr>
          <w:sz w:val="28"/>
          <w:szCs w:val="28"/>
          <w:lang w:eastAsia="uk-UA"/>
        </w:rPr>
        <w:t xml:space="preserve">Прибуток. </w:t>
      </w:r>
      <w:r>
        <w:rPr>
          <w:spacing w:val="-4"/>
          <w:sz w:val="28"/>
          <w:szCs w:val="28"/>
        </w:rPr>
        <w:t xml:space="preserve">Ціноутворення на продукцію фірми, її цінова стратегія та цінова політика. </w:t>
      </w:r>
    </w:p>
    <w:p w:rsidR="00EA7B87" w:rsidRDefault="00EA7B87" w:rsidP="001B7771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Маркетингова діяльність фірми: мета та напрями. </w:t>
      </w:r>
    </w:p>
    <w:p w:rsidR="00EA7B87" w:rsidRDefault="00EA7B87" w:rsidP="001B7771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Управління підприємством: напрями діяльності,  функції, моделі. </w:t>
      </w:r>
    </w:p>
    <w:p w:rsidR="00EA7B87" w:rsidRDefault="00EA7B87" w:rsidP="001B7771">
      <w:pPr>
        <w:widowControl w:val="0"/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Взаємодія підприємців з банківськими установами. Види кредитів.</w:t>
      </w:r>
    </w:p>
    <w:p w:rsidR="00EA7B87" w:rsidRPr="001B7771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p w:rsidR="00EA7B87" w:rsidRPr="001B7771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8. </w:t>
      </w:r>
      <w:r>
        <w:rPr>
          <w:b/>
          <w:bCs/>
          <w:sz w:val="28"/>
          <w:szCs w:val="28"/>
        </w:rPr>
        <w:t>Особливості функціонування ресурсних ринків</w:t>
      </w:r>
    </w:p>
    <w:p w:rsidR="00EA7B87" w:rsidRDefault="00EA7B87" w:rsidP="008C28C6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Ринок праці, його економічний та юридичний зміст. </w:t>
      </w:r>
      <w:r>
        <w:rPr>
          <w:sz w:val="28"/>
          <w:szCs w:val="28"/>
          <w:lang w:eastAsia="uk-UA"/>
        </w:rPr>
        <w:t xml:space="preserve">Попит на працю та пропозиція праці. </w:t>
      </w:r>
      <w:r>
        <w:rPr>
          <w:sz w:val="28"/>
          <w:szCs w:val="28"/>
        </w:rPr>
        <w:t xml:space="preserve">Заробітна плата. </w:t>
      </w:r>
    </w:p>
    <w:p w:rsidR="00EA7B87" w:rsidRDefault="00EA7B87" w:rsidP="008C28C6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Ринок капіталу. Інвестиційна діяльність та її складові. Процент.</w:t>
      </w:r>
    </w:p>
    <w:p w:rsidR="00EA7B87" w:rsidRPr="001B7771" w:rsidRDefault="00EA7B87" w:rsidP="004A0FE8">
      <w:pPr>
        <w:pStyle w:val="a4"/>
        <w:widowControl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Ринок землі. Земельні, рентні та аграрні відносини. Рента та її види.</w:t>
      </w:r>
    </w:p>
    <w:p w:rsidR="00EA7B87" w:rsidRPr="001B7771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9. </w:t>
      </w:r>
      <w:r>
        <w:rPr>
          <w:b/>
          <w:bCs/>
          <w:sz w:val="28"/>
          <w:szCs w:val="28"/>
        </w:rPr>
        <w:t>Основні проблеми макроекономічного розвитку</w:t>
      </w:r>
    </w:p>
    <w:p w:rsidR="00EA7B87" w:rsidRDefault="00EA7B87" w:rsidP="00A155E2">
      <w:pPr>
        <w:widowControl w:val="0"/>
        <w:ind w:firstLine="709"/>
        <w:jc w:val="both"/>
        <w:rPr>
          <w:sz w:val="28"/>
          <w:szCs w:val="28"/>
        </w:rPr>
      </w:pPr>
      <w:r w:rsidRPr="00EC14CA">
        <w:rPr>
          <w:sz w:val="28"/>
          <w:szCs w:val="28"/>
        </w:rPr>
        <w:t xml:space="preserve">Предмет, основні проблеми й цілі макроекономіки. </w:t>
      </w:r>
      <w:r w:rsidRPr="00D62EA0">
        <w:rPr>
          <w:sz w:val="28"/>
          <w:szCs w:val="28"/>
        </w:rPr>
        <w:t>Основні показники макроекономічного розвитку.</w:t>
      </w:r>
      <w:r w:rsidRPr="00A155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Значення ВВП для оцінки стану національної економіки.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Економічні цикли: поняття, структура, види.</w:t>
      </w:r>
    </w:p>
    <w:p w:rsidR="00EA7B87" w:rsidRDefault="00EA7B87" w:rsidP="00980022">
      <w:pPr>
        <w:widowControl w:val="0"/>
        <w:tabs>
          <w:tab w:val="right" w:pos="935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Безробіття, його причини, види та соціально-економічні наслідки.</w:t>
      </w:r>
      <w:r>
        <w:rPr>
          <w:sz w:val="28"/>
          <w:szCs w:val="28"/>
        </w:rPr>
        <w:tab/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Інфляція, її причини, види та наслідки.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p w:rsidR="00EA7B87" w:rsidRPr="00734001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10. </w:t>
      </w:r>
      <w:r>
        <w:rPr>
          <w:b/>
          <w:bCs/>
          <w:sz w:val="28"/>
          <w:szCs w:val="28"/>
        </w:rPr>
        <w:t>Основні засади економічної політики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Держава, її функції та обмеження. Суб’єкти влади: ресурси, мотивація, діяльність. </w:t>
      </w:r>
    </w:p>
    <w:p w:rsidR="00EA7B87" w:rsidRDefault="00EA7B87" w:rsidP="0002165A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Поняття державного регулювання економікою. Форми, методи та інструменти державного регулювання економікою.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 w:rsidRPr="001B7771">
        <w:rPr>
          <w:sz w:val="28"/>
          <w:szCs w:val="28"/>
        </w:rPr>
        <w:t>Поняття</w:t>
      </w:r>
      <w:r>
        <w:rPr>
          <w:sz w:val="28"/>
          <w:szCs w:val="28"/>
        </w:rPr>
        <w:t xml:space="preserve"> економічної політики, її сутність, зміст, суб’єкти.</w:t>
      </w:r>
      <w:r w:rsidRPr="00DF65FB">
        <w:rPr>
          <w:sz w:val="28"/>
          <w:szCs w:val="28"/>
        </w:rPr>
        <w:t xml:space="preserve"> </w:t>
      </w:r>
      <w:r>
        <w:rPr>
          <w:sz w:val="28"/>
          <w:szCs w:val="28"/>
        </w:rPr>
        <w:t>Цілі, напрями та способи економічної політики.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Результати та ефективність економічної політики.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Інструменти економічної політики. </w:t>
      </w: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11. </w:t>
      </w:r>
      <w:r>
        <w:rPr>
          <w:b/>
          <w:bCs/>
          <w:sz w:val="28"/>
          <w:szCs w:val="28"/>
        </w:rPr>
        <w:t>Соціальна справедливість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 w:rsidRPr="00EC14CA">
        <w:rPr>
          <w:sz w:val="28"/>
          <w:szCs w:val="28"/>
        </w:rPr>
        <w:t xml:space="preserve">Соціальна держава та соціальна політика.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 w:rsidRPr="00A15303">
        <w:rPr>
          <w:sz w:val="28"/>
          <w:szCs w:val="28"/>
        </w:rPr>
        <w:t xml:space="preserve">Розуміння принципів </w:t>
      </w:r>
      <w:r>
        <w:rPr>
          <w:sz w:val="28"/>
          <w:szCs w:val="28"/>
        </w:rPr>
        <w:t>соціальної справедливості.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Політика перерозподілу доходів та її ефективність. Регулювання зайнятості.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Соціальне страхування. Пенсійне забезпечення.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Субсидії та стимули.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Розвиток соціально-культурної сфери.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12. </w:t>
      </w:r>
      <w:r>
        <w:rPr>
          <w:b/>
          <w:bCs/>
          <w:sz w:val="28"/>
          <w:szCs w:val="28"/>
        </w:rPr>
        <w:t>Макроекономічне програмування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 w:rsidRPr="00DF5B96">
        <w:rPr>
          <w:sz w:val="28"/>
          <w:szCs w:val="28"/>
        </w:rPr>
        <w:t>Сутність види</w:t>
      </w:r>
      <w:r>
        <w:rPr>
          <w:sz w:val="28"/>
          <w:szCs w:val="28"/>
        </w:rPr>
        <w:t xml:space="preserve"> та цілі макроекономічного програмування.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Прогнози, програми, плани, сценарії розвитку.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Елементи макроекономічних програм: цілі, визначення стратегії, часові рамки, інструменти, етапи, контроль. </w:t>
      </w:r>
    </w:p>
    <w:p w:rsidR="00EA7B87" w:rsidRPr="001B7771" w:rsidRDefault="00EA7B87" w:rsidP="00DF5B96">
      <w:pPr>
        <w:widowControl w:val="0"/>
        <w:jc w:val="both"/>
        <w:rPr>
          <w:sz w:val="28"/>
          <w:szCs w:val="28"/>
        </w:rPr>
      </w:pP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13. </w:t>
      </w:r>
      <w:r>
        <w:rPr>
          <w:b/>
          <w:bCs/>
          <w:sz w:val="28"/>
          <w:szCs w:val="28"/>
        </w:rPr>
        <w:t>Економічна політика в перехідній економіці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 w:rsidRPr="00DF5B96">
        <w:rPr>
          <w:sz w:val="28"/>
          <w:szCs w:val="28"/>
        </w:rPr>
        <w:t>Поняття перехідної</w:t>
      </w:r>
      <w:r>
        <w:rPr>
          <w:sz w:val="28"/>
          <w:szCs w:val="28"/>
        </w:rPr>
        <w:t>, емерджентної, трансформаційної економіки. Сутність та закономірності перехідної економіки.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Політика держави в перехідній економіці: роздержавлення, приватизація, демонополізація, лібералізація. </w:t>
      </w:r>
    </w:p>
    <w:p w:rsidR="00EA7B87" w:rsidRDefault="00EA7B87" w:rsidP="00E33137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Способи та методи приватизації державної власності.         </w:t>
      </w:r>
    </w:p>
    <w:p w:rsidR="00EA7B87" w:rsidRDefault="00EA7B87" w:rsidP="00DF5B96">
      <w:pPr>
        <w:widowControl w:val="0"/>
        <w:jc w:val="both"/>
        <w:rPr>
          <w:sz w:val="28"/>
          <w:szCs w:val="28"/>
        </w:rPr>
      </w:pP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14. </w:t>
      </w:r>
      <w:r>
        <w:rPr>
          <w:b/>
          <w:bCs/>
          <w:sz w:val="28"/>
          <w:szCs w:val="28"/>
        </w:rPr>
        <w:t>Грошова (монетарна) політика</w:t>
      </w:r>
    </w:p>
    <w:p w:rsidR="00EA7B87" w:rsidRDefault="00EA7B87" w:rsidP="00012D81">
      <w:pPr>
        <w:widowControl w:val="0"/>
        <w:ind w:firstLine="709"/>
        <w:jc w:val="both"/>
        <w:rPr>
          <w:sz w:val="28"/>
          <w:szCs w:val="28"/>
        </w:rPr>
      </w:pPr>
      <w:r w:rsidRPr="00012D81">
        <w:rPr>
          <w:sz w:val="28"/>
          <w:szCs w:val="28"/>
        </w:rPr>
        <w:t xml:space="preserve">Основні поняття грошової системи: грошова маса, грошові агрегати, </w:t>
      </w:r>
      <w:r>
        <w:rPr>
          <w:sz w:val="28"/>
          <w:szCs w:val="28"/>
        </w:rPr>
        <w:t xml:space="preserve">швидкість обігу грошей. </w:t>
      </w:r>
    </w:p>
    <w:p w:rsidR="00EA7B87" w:rsidRDefault="00EA7B87" w:rsidP="00012D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Суб’єкти попиту на гроші та вплив на їх мотивації.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Суб’єкти пропозиції грошей, мотивація їхній діяльності. </w:t>
      </w:r>
    </w:p>
    <w:p w:rsidR="00EA7B87" w:rsidRDefault="00EA7B87" w:rsidP="00012D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Грошово-кредитна політика, її мета та основні інструменти: обов’язкова ставка резервування, облікова ставка, операції на відкритому ринку.</w:t>
      </w:r>
    </w:p>
    <w:p w:rsidR="00EA7B87" w:rsidRDefault="00EA7B87" w:rsidP="00012D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Антиінфляційна політика, її сутність та способи здійснення. </w:t>
      </w:r>
    </w:p>
    <w:p w:rsidR="00EA7B87" w:rsidRPr="00012D81" w:rsidRDefault="00EA7B87" w:rsidP="00012D8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Необхідність грошових реформ, їх види та механізми проведення.  </w:t>
      </w:r>
    </w:p>
    <w:p w:rsidR="00EA7B87" w:rsidRDefault="00EA7B87" w:rsidP="001B7771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A7B87" w:rsidRPr="001B7771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15. </w:t>
      </w:r>
      <w:r>
        <w:rPr>
          <w:b/>
          <w:bCs/>
          <w:sz w:val="28"/>
          <w:szCs w:val="28"/>
        </w:rPr>
        <w:t>Кредитно-банківська політика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Поняття, функції та структура кредитно-банківської системи.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Роль та функції центрального банку країни та особливості його політики.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Банки та їх діяльність.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Регулювання діяльності кредитно-фінансових інститутів (кредитні спілки, ломбарди, страхові організації).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16. </w:t>
      </w:r>
      <w:r>
        <w:rPr>
          <w:b/>
          <w:bCs/>
          <w:sz w:val="28"/>
          <w:szCs w:val="28"/>
        </w:rPr>
        <w:t>Фінансова політика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Поняття фінансової системи та її основні елементи.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Централізовані фонди держави та механізми їх регулювання.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Сутність та мета державного фінансування. Державні замовлення. </w:t>
      </w:r>
    </w:p>
    <w:p w:rsidR="00EA7B87" w:rsidRDefault="00EA7B87" w:rsidP="00734001">
      <w:pPr>
        <w:widowControl w:val="0"/>
        <w:ind w:firstLine="709"/>
        <w:jc w:val="center"/>
        <w:rPr>
          <w:sz w:val="28"/>
          <w:szCs w:val="28"/>
        </w:rPr>
      </w:pP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544450">
        <w:rPr>
          <w:b/>
          <w:bCs/>
          <w:sz w:val="28"/>
          <w:szCs w:val="28"/>
        </w:rPr>
        <w:t>17</w:t>
      </w:r>
      <w:r w:rsidRPr="001B7771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Бюджетно-податкова (фіскальна) політика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Сутність, мета та рівні фіскальної політики.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Поняття державного бюджету, його структура та баланс.</w:t>
      </w:r>
      <w:r>
        <w:rPr>
          <w:sz w:val="28"/>
          <w:szCs w:val="28"/>
          <w:lang w:val="ru-RU"/>
        </w:rPr>
        <w:t xml:space="preserve"> </w:t>
      </w:r>
      <w:r w:rsidRPr="00D6389F">
        <w:rPr>
          <w:sz w:val="28"/>
          <w:szCs w:val="28"/>
        </w:rPr>
        <w:t>Джерела формування доходів державного бюджету. Роль державних видатків та напрями їх використання. Дефіцит бюджету. Способи збалансування</w:t>
      </w:r>
      <w:r>
        <w:rPr>
          <w:sz w:val="28"/>
          <w:szCs w:val="28"/>
        </w:rPr>
        <w:t xml:space="preserve"> державного бюджету.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Особливості податкової політики: види податків, податкові інституції. Крива Лаффера.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Необхідність проведення реформ податкової  політики. </w:t>
      </w:r>
    </w:p>
    <w:p w:rsidR="00EA7B87" w:rsidRPr="001B7771" w:rsidRDefault="00EA7B87" w:rsidP="0055648C">
      <w:pPr>
        <w:widowControl w:val="0"/>
        <w:jc w:val="both"/>
        <w:rPr>
          <w:sz w:val="28"/>
          <w:szCs w:val="28"/>
        </w:rPr>
      </w:pP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18. </w:t>
      </w:r>
      <w:r>
        <w:rPr>
          <w:b/>
          <w:bCs/>
          <w:sz w:val="28"/>
          <w:szCs w:val="28"/>
        </w:rPr>
        <w:t>Політика управління державним боргом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 w:rsidRPr="008A565E">
        <w:rPr>
          <w:sz w:val="28"/>
          <w:szCs w:val="28"/>
        </w:rPr>
        <w:t>Поняття державного</w:t>
      </w:r>
      <w:r>
        <w:rPr>
          <w:sz w:val="28"/>
          <w:szCs w:val="28"/>
        </w:rPr>
        <w:t xml:space="preserve"> боргу</w:t>
      </w:r>
      <w:r>
        <w:rPr>
          <w:sz w:val="28"/>
          <w:szCs w:val="28"/>
          <w:lang w:val="ru-RU"/>
        </w:rPr>
        <w:t>,</w:t>
      </w:r>
      <w:r>
        <w:rPr>
          <w:sz w:val="28"/>
          <w:szCs w:val="28"/>
        </w:rPr>
        <w:t xml:space="preserve"> його види та</w:t>
      </w:r>
      <w:r w:rsidRPr="008A56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причини виникнення.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Соціально-економічні наслідки державного боргу.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Способи управління державним боргом. Рефінансування. Поняття реструктуризації боргових зобов’язань. Дефолт.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19. </w:t>
      </w:r>
      <w:r>
        <w:rPr>
          <w:b/>
          <w:bCs/>
          <w:sz w:val="28"/>
          <w:szCs w:val="28"/>
        </w:rPr>
        <w:t>Інвестиційна політика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 w:rsidRPr="008A565E">
        <w:rPr>
          <w:sz w:val="28"/>
          <w:szCs w:val="28"/>
        </w:rPr>
        <w:t>Сутність інвестицій</w:t>
      </w:r>
      <w:r>
        <w:rPr>
          <w:sz w:val="28"/>
          <w:szCs w:val="28"/>
        </w:rPr>
        <w:t>, їх види та джерела формування. Формування сприятливого інвестиційного клімату країни.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Інноваційно-інвестиційна політика держави. Сутність, особливості та способи здійснення.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Політика залучення іноземних інвестицій. </w:t>
      </w:r>
    </w:p>
    <w:p w:rsidR="00EA7B87" w:rsidRPr="008A565E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Державне регулювання розвитку цифрової економіки. </w:t>
      </w:r>
    </w:p>
    <w:p w:rsidR="00EA7B87" w:rsidRPr="001B7771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p w:rsidR="00EA7B87" w:rsidRPr="00734001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  <w:lang w:val="ru-RU"/>
        </w:rPr>
      </w:pPr>
      <w:r w:rsidRPr="001B7771">
        <w:rPr>
          <w:b/>
          <w:bCs/>
          <w:sz w:val="28"/>
          <w:szCs w:val="28"/>
        </w:rPr>
        <w:t xml:space="preserve">20. </w:t>
      </w:r>
      <w:r>
        <w:rPr>
          <w:b/>
          <w:bCs/>
          <w:sz w:val="28"/>
          <w:szCs w:val="28"/>
        </w:rPr>
        <w:t>Економічна безпека держави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Поняття національної економічної безпеки.</w:t>
      </w:r>
      <w:r w:rsidRPr="00DF65FB">
        <w:rPr>
          <w:sz w:val="28"/>
          <w:szCs w:val="28"/>
        </w:rPr>
        <w:t xml:space="preserve"> </w:t>
      </w:r>
      <w:r>
        <w:rPr>
          <w:sz w:val="28"/>
          <w:szCs w:val="28"/>
        </w:rPr>
        <w:t>Критерії безпечного розвитку економіки.</w:t>
      </w:r>
      <w:r w:rsidRPr="00DF65FB">
        <w:rPr>
          <w:sz w:val="28"/>
          <w:szCs w:val="28"/>
        </w:rPr>
        <w:t xml:space="preserve"> </w:t>
      </w:r>
      <w:r>
        <w:rPr>
          <w:sz w:val="28"/>
          <w:szCs w:val="28"/>
        </w:rPr>
        <w:t>Основі цілі економічної безпеки.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Тіньова економіка, її структура та функції. Державні способи подолання тіньової економіки.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Соціально-економічні способи декриміналізації економіки.</w:t>
      </w:r>
    </w:p>
    <w:p w:rsidR="00EA7B87" w:rsidRPr="0002165A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21. </w:t>
      </w:r>
      <w:r>
        <w:rPr>
          <w:b/>
          <w:bCs/>
          <w:sz w:val="28"/>
          <w:szCs w:val="28"/>
        </w:rPr>
        <w:t>Відтворювальна політика держави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 w:rsidRPr="0002165A">
        <w:rPr>
          <w:sz w:val="28"/>
          <w:szCs w:val="28"/>
        </w:rPr>
        <w:t xml:space="preserve">Поняття відтворювання та </w:t>
      </w:r>
      <w:r>
        <w:rPr>
          <w:sz w:val="28"/>
          <w:szCs w:val="28"/>
        </w:rPr>
        <w:t xml:space="preserve">галузевої структури економіки.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Сутність промислової політики.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Сутність аграрної політики. Способи здійснення політики продовольчої безпеки.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Антициклічна та антикризова  політика. Кризи реальної економіки та їх фази. Інструменти попередження кризи та керування циклічністю розвитку. </w:t>
      </w:r>
    </w:p>
    <w:p w:rsidR="00EA7B87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22. </w:t>
      </w:r>
      <w:r>
        <w:rPr>
          <w:b/>
          <w:bCs/>
          <w:sz w:val="28"/>
          <w:szCs w:val="28"/>
        </w:rPr>
        <w:t>Соціальна політика</w:t>
      </w:r>
    </w:p>
    <w:p w:rsidR="00EA7B87" w:rsidRDefault="00EA7B87" w:rsidP="004770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Мета, </w:t>
      </w:r>
      <w:r w:rsidRPr="004770AD">
        <w:rPr>
          <w:sz w:val="28"/>
          <w:szCs w:val="28"/>
        </w:rPr>
        <w:t>напрями</w:t>
      </w:r>
      <w:r>
        <w:rPr>
          <w:sz w:val="28"/>
          <w:szCs w:val="28"/>
        </w:rPr>
        <w:t>, сфери</w:t>
      </w:r>
      <w:r w:rsidRPr="004770AD">
        <w:rPr>
          <w:sz w:val="28"/>
          <w:szCs w:val="28"/>
        </w:rPr>
        <w:t xml:space="preserve"> </w:t>
      </w:r>
      <w:r>
        <w:rPr>
          <w:sz w:val="28"/>
          <w:szCs w:val="28"/>
        </w:rPr>
        <w:t>та критерії соціальної політики.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 xml:space="preserve">Інструменти соціальної політики. </w:t>
      </w:r>
    </w:p>
    <w:p w:rsidR="00EA7B87" w:rsidRDefault="00EA7B87" w:rsidP="004770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Політика зайнятості. Політика регулювання доходів. Боротьба з бідністю.</w:t>
      </w:r>
    </w:p>
    <w:p w:rsidR="00EA7B87" w:rsidRPr="004770AD" w:rsidRDefault="00EA7B87" w:rsidP="004770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Політика в галузі житлового-комунального господарства. </w:t>
      </w:r>
    </w:p>
    <w:p w:rsidR="00EA7B87" w:rsidRPr="001B7771" w:rsidRDefault="00EA7B87" w:rsidP="0002165A">
      <w:pPr>
        <w:widowControl w:val="0"/>
        <w:ind w:firstLine="709"/>
        <w:jc w:val="both"/>
        <w:rPr>
          <w:b/>
          <w:bCs/>
          <w:sz w:val="28"/>
          <w:szCs w:val="28"/>
        </w:rPr>
      </w:pPr>
    </w:p>
    <w:p w:rsidR="00EA7B87" w:rsidRDefault="00EA7B87" w:rsidP="00734001">
      <w:pPr>
        <w:widowControl w:val="0"/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 xml:space="preserve">23. </w:t>
      </w:r>
      <w:r>
        <w:rPr>
          <w:b/>
          <w:bCs/>
          <w:sz w:val="28"/>
          <w:szCs w:val="28"/>
        </w:rPr>
        <w:t>Зовнішньоекономічна політика</w:t>
      </w:r>
    </w:p>
    <w:p w:rsidR="00EA7B87" w:rsidRDefault="00EA7B87" w:rsidP="004770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Сутність, види та інструменти зовнішньоторговельної політики.</w:t>
      </w:r>
    </w:p>
    <w:p w:rsidR="00EA7B87" w:rsidRDefault="00EA7B87" w:rsidP="004770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Тарифне регулювання зовнішньої торгівлі.</w:t>
      </w:r>
      <w:r w:rsidRPr="00DF65FB">
        <w:rPr>
          <w:sz w:val="28"/>
          <w:szCs w:val="28"/>
        </w:rPr>
        <w:t xml:space="preserve"> </w:t>
      </w:r>
      <w:r>
        <w:rPr>
          <w:sz w:val="28"/>
          <w:szCs w:val="28"/>
        </w:rPr>
        <w:t>Нетарифні методи регулювання зовнішньої торгівлі.</w:t>
      </w:r>
    </w:p>
    <w:p w:rsidR="00EA7B87" w:rsidRDefault="00EA7B87" w:rsidP="004770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Міжнародна міграція робочої сили. Інструменти міграційної політики держави.</w:t>
      </w:r>
    </w:p>
    <w:p w:rsidR="00EA7B87" w:rsidRDefault="00EA7B87" w:rsidP="004770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Поняття та стадії інтеграції. Інтеграційна політика держави. </w:t>
      </w:r>
    </w:p>
    <w:p w:rsidR="00EA7B87" w:rsidRPr="004770AD" w:rsidRDefault="00EA7B87" w:rsidP="004770AD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Геополітична стратегія держави.  </w:t>
      </w:r>
    </w:p>
    <w:p w:rsidR="00EA7B87" w:rsidRPr="001B7771" w:rsidRDefault="00EA7B87" w:rsidP="007C7E98">
      <w:pPr>
        <w:widowControl w:val="0"/>
        <w:tabs>
          <w:tab w:val="left" w:pos="3402"/>
        </w:tabs>
        <w:jc w:val="both"/>
        <w:rPr>
          <w:sz w:val="28"/>
          <w:szCs w:val="28"/>
        </w:rPr>
      </w:pPr>
    </w:p>
    <w:p w:rsidR="00EA7B87" w:rsidRDefault="00EA7B87" w:rsidP="00734001">
      <w:pPr>
        <w:widowControl w:val="0"/>
        <w:tabs>
          <w:tab w:val="left" w:pos="3402"/>
        </w:tabs>
        <w:ind w:firstLine="709"/>
        <w:jc w:val="center"/>
        <w:rPr>
          <w:b/>
          <w:bCs/>
          <w:sz w:val="28"/>
          <w:szCs w:val="28"/>
        </w:rPr>
      </w:pPr>
      <w:r w:rsidRPr="001B7771">
        <w:rPr>
          <w:b/>
          <w:bCs/>
          <w:sz w:val="28"/>
          <w:szCs w:val="28"/>
        </w:rPr>
        <w:t>24</w:t>
      </w:r>
      <w:r>
        <w:rPr>
          <w:b/>
          <w:bCs/>
          <w:sz w:val="28"/>
          <w:szCs w:val="28"/>
        </w:rPr>
        <w:t>. Валютна політика</w:t>
      </w:r>
    </w:p>
    <w:p w:rsidR="00EA7B87" w:rsidRDefault="00EA7B87" w:rsidP="007C7E98">
      <w:pPr>
        <w:widowControl w:val="0"/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Валютний ринок. </w:t>
      </w:r>
      <w:r w:rsidRPr="007C7E98">
        <w:rPr>
          <w:sz w:val="28"/>
          <w:szCs w:val="28"/>
        </w:rPr>
        <w:t xml:space="preserve">Поняття механізмів встановлення </w:t>
      </w:r>
      <w:r>
        <w:rPr>
          <w:sz w:val="28"/>
          <w:szCs w:val="28"/>
        </w:rPr>
        <w:t xml:space="preserve">валютного курсу. Валютний паритет. Співвідношення номінального та реального валютного курсу. </w:t>
      </w:r>
    </w:p>
    <w:p w:rsidR="00EA7B87" w:rsidRDefault="00EA7B87" w:rsidP="007C7E98">
      <w:pPr>
        <w:widowControl w:val="0"/>
        <w:tabs>
          <w:tab w:val="left" w:pos="340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Політика гнучкого та фіксованого валютного курсу: зміст та критерії ефективності. </w:t>
      </w:r>
    </w:p>
    <w:p w:rsidR="00EA7B87" w:rsidRDefault="00EA7B87" w:rsidP="007C7E98">
      <w:pPr>
        <w:widowControl w:val="0"/>
        <w:tabs>
          <w:tab w:val="left" w:pos="3402"/>
        </w:tabs>
        <w:ind w:firstLine="709"/>
        <w:jc w:val="both"/>
        <w:rPr>
          <w:sz w:val="28"/>
          <w:szCs w:val="28"/>
        </w:rPr>
      </w:pPr>
      <w:r w:rsidRPr="00D62EA0">
        <w:rPr>
          <w:sz w:val="28"/>
          <w:szCs w:val="28"/>
        </w:rPr>
        <w:t>Взаємодія держави з міжнародними фінансовими та кредитними установами.</w:t>
      </w:r>
      <w:r>
        <w:rPr>
          <w:sz w:val="28"/>
          <w:szCs w:val="28"/>
        </w:rPr>
        <w:t xml:space="preserve"> </w:t>
      </w:r>
    </w:p>
    <w:p w:rsidR="00EA7B87" w:rsidRDefault="00EA7B87" w:rsidP="007C7E98">
      <w:pPr>
        <w:widowControl w:val="0"/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EA7B87" w:rsidRDefault="00EA7B87" w:rsidP="007C7E98">
      <w:pPr>
        <w:widowControl w:val="0"/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EA7B87" w:rsidRPr="007C7E98" w:rsidRDefault="00EA7B87" w:rsidP="007C7E98">
      <w:pPr>
        <w:widowControl w:val="0"/>
        <w:tabs>
          <w:tab w:val="left" w:pos="3402"/>
        </w:tabs>
        <w:ind w:firstLine="709"/>
        <w:jc w:val="both"/>
        <w:rPr>
          <w:sz w:val="28"/>
          <w:szCs w:val="28"/>
        </w:rPr>
      </w:pPr>
    </w:p>
    <w:p w:rsidR="00EA7B87" w:rsidRPr="00FB5E42" w:rsidRDefault="00EA7B87" w:rsidP="004E074A">
      <w:pPr>
        <w:pStyle w:val="a4"/>
        <w:widowControl w:val="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Відповідальний секретар</w:t>
      </w:r>
    </w:p>
    <w:p w:rsidR="00EA7B87" w:rsidRDefault="00EA7B87" w:rsidP="004E074A">
      <w:pPr>
        <w:ind w:left="720"/>
        <w:jc w:val="both"/>
        <w:rPr>
          <w:sz w:val="28"/>
          <w:szCs w:val="28"/>
          <w:lang w:eastAsia="en-US"/>
        </w:rPr>
      </w:pPr>
      <w:r w:rsidRPr="00FB5E42">
        <w:rPr>
          <w:sz w:val="28"/>
          <w:szCs w:val="28"/>
        </w:rPr>
        <w:t>приймальної комісії</w:t>
      </w:r>
      <w:r w:rsidRPr="00FB5E42">
        <w:rPr>
          <w:sz w:val="28"/>
          <w:szCs w:val="28"/>
        </w:rPr>
        <w:tab/>
      </w:r>
      <w:r w:rsidRPr="00FB5E42">
        <w:rPr>
          <w:sz w:val="28"/>
          <w:szCs w:val="28"/>
        </w:rPr>
        <w:tab/>
      </w:r>
      <w:r w:rsidRPr="00FB5E42">
        <w:rPr>
          <w:sz w:val="28"/>
          <w:szCs w:val="28"/>
        </w:rPr>
        <w:tab/>
      </w:r>
      <w:r w:rsidRPr="00FB5E42">
        <w:rPr>
          <w:sz w:val="28"/>
          <w:szCs w:val="28"/>
        </w:rPr>
        <w:tab/>
      </w:r>
      <w:r w:rsidRPr="00FB5E42">
        <w:rPr>
          <w:sz w:val="28"/>
          <w:szCs w:val="28"/>
        </w:rPr>
        <w:tab/>
      </w:r>
      <w:r w:rsidRPr="00FB5E42">
        <w:rPr>
          <w:sz w:val="28"/>
          <w:szCs w:val="28"/>
        </w:rPr>
        <w:tab/>
        <w:t xml:space="preserve">В. </w:t>
      </w:r>
      <w:r>
        <w:rPr>
          <w:sz w:val="28"/>
          <w:szCs w:val="28"/>
        </w:rPr>
        <w:t>А</w:t>
      </w:r>
      <w:r w:rsidRPr="00FB5E42">
        <w:rPr>
          <w:sz w:val="28"/>
          <w:szCs w:val="28"/>
        </w:rPr>
        <w:t xml:space="preserve">. </w:t>
      </w:r>
      <w:r>
        <w:rPr>
          <w:sz w:val="28"/>
          <w:szCs w:val="28"/>
        </w:rPr>
        <w:t>Козак</w:t>
      </w:r>
    </w:p>
    <w:p w:rsidR="00EA7B87" w:rsidRPr="001B7771" w:rsidRDefault="00EA7B87" w:rsidP="001B7771">
      <w:pPr>
        <w:widowControl w:val="0"/>
        <w:ind w:firstLine="709"/>
        <w:jc w:val="both"/>
        <w:rPr>
          <w:sz w:val="28"/>
          <w:szCs w:val="28"/>
        </w:rPr>
      </w:pPr>
    </w:p>
    <w:sectPr w:rsidR="00EA7B87" w:rsidRPr="001B7771" w:rsidSect="001B7771">
      <w:footerReference w:type="default" r:id="rId8"/>
      <w:pgSz w:w="11907" w:h="16840" w:code="9"/>
      <w:pgMar w:top="1134" w:right="851" w:bottom="1134" w:left="1701" w:header="720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417" w:rsidRDefault="00BF1417">
      <w:r>
        <w:separator/>
      </w:r>
    </w:p>
  </w:endnote>
  <w:endnote w:type="continuationSeparator" w:id="0">
    <w:p w:rsidR="00BF1417" w:rsidRDefault="00BF1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B87" w:rsidRDefault="00EA7B87" w:rsidP="00D84F5F">
    <w:pPr>
      <w:pStyle w:val="a6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F1417">
      <w:rPr>
        <w:rStyle w:val="a8"/>
        <w:noProof/>
      </w:rPr>
      <w:t>1</w:t>
    </w:r>
    <w:r>
      <w:rPr>
        <w:rStyle w:val="a8"/>
      </w:rPr>
      <w:fldChar w:fldCharType="end"/>
    </w:r>
  </w:p>
  <w:p w:rsidR="00EA7B87" w:rsidRDefault="00EA7B87" w:rsidP="001B7771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417" w:rsidRDefault="00BF1417">
      <w:r>
        <w:separator/>
      </w:r>
    </w:p>
  </w:footnote>
  <w:footnote w:type="continuationSeparator" w:id="0">
    <w:p w:rsidR="00BF1417" w:rsidRDefault="00BF1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3580D"/>
    <w:multiLevelType w:val="hybridMultilevel"/>
    <w:tmpl w:val="25020FEA"/>
    <w:lvl w:ilvl="0" w:tplc="8E783EC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doNotTrackMove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4938"/>
    <w:rsid w:val="00010413"/>
    <w:rsid w:val="00012D81"/>
    <w:rsid w:val="0002165A"/>
    <w:rsid w:val="00057BC1"/>
    <w:rsid w:val="00066F53"/>
    <w:rsid w:val="00067E24"/>
    <w:rsid w:val="00083436"/>
    <w:rsid w:val="000E4D8E"/>
    <w:rsid w:val="00137957"/>
    <w:rsid w:val="001B7771"/>
    <w:rsid w:val="001F162E"/>
    <w:rsid w:val="001F61D9"/>
    <w:rsid w:val="001F716D"/>
    <w:rsid w:val="00200FCD"/>
    <w:rsid w:val="00292F3B"/>
    <w:rsid w:val="002C29DD"/>
    <w:rsid w:val="00334D15"/>
    <w:rsid w:val="00354BA6"/>
    <w:rsid w:val="003848AC"/>
    <w:rsid w:val="003E19AA"/>
    <w:rsid w:val="00463FEA"/>
    <w:rsid w:val="004770AD"/>
    <w:rsid w:val="00480783"/>
    <w:rsid w:val="00487CD7"/>
    <w:rsid w:val="004A0FE8"/>
    <w:rsid w:val="004B6613"/>
    <w:rsid w:val="004E074A"/>
    <w:rsid w:val="00521D82"/>
    <w:rsid w:val="00535929"/>
    <w:rsid w:val="00544450"/>
    <w:rsid w:val="0055648C"/>
    <w:rsid w:val="00566591"/>
    <w:rsid w:val="005975A6"/>
    <w:rsid w:val="005C7E48"/>
    <w:rsid w:val="005D0936"/>
    <w:rsid w:val="005E5C28"/>
    <w:rsid w:val="006241A1"/>
    <w:rsid w:val="00626B09"/>
    <w:rsid w:val="00671EEB"/>
    <w:rsid w:val="006738ED"/>
    <w:rsid w:val="006E26FE"/>
    <w:rsid w:val="006F79C1"/>
    <w:rsid w:val="00734001"/>
    <w:rsid w:val="00783E63"/>
    <w:rsid w:val="00783EF0"/>
    <w:rsid w:val="007C7E98"/>
    <w:rsid w:val="007E437B"/>
    <w:rsid w:val="00852D0F"/>
    <w:rsid w:val="00885F2D"/>
    <w:rsid w:val="008A565E"/>
    <w:rsid w:val="008C2210"/>
    <w:rsid w:val="008C28C6"/>
    <w:rsid w:val="008D4E6A"/>
    <w:rsid w:val="008F0B1C"/>
    <w:rsid w:val="0093230F"/>
    <w:rsid w:val="009342CC"/>
    <w:rsid w:val="009539F6"/>
    <w:rsid w:val="00980022"/>
    <w:rsid w:val="009D2F3D"/>
    <w:rsid w:val="00A15303"/>
    <w:rsid w:val="00A155E2"/>
    <w:rsid w:val="00A977E1"/>
    <w:rsid w:val="00B17031"/>
    <w:rsid w:val="00B5374D"/>
    <w:rsid w:val="00B7717A"/>
    <w:rsid w:val="00B94C36"/>
    <w:rsid w:val="00BB43A0"/>
    <w:rsid w:val="00BB595E"/>
    <w:rsid w:val="00BF1417"/>
    <w:rsid w:val="00C51612"/>
    <w:rsid w:val="00C572B0"/>
    <w:rsid w:val="00C80157"/>
    <w:rsid w:val="00CA0612"/>
    <w:rsid w:val="00CA5F24"/>
    <w:rsid w:val="00CA7D10"/>
    <w:rsid w:val="00CB554D"/>
    <w:rsid w:val="00CC5EE9"/>
    <w:rsid w:val="00CD4B2C"/>
    <w:rsid w:val="00CE1060"/>
    <w:rsid w:val="00CE6B62"/>
    <w:rsid w:val="00D62EA0"/>
    <w:rsid w:val="00D6389F"/>
    <w:rsid w:val="00D83423"/>
    <w:rsid w:val="00D84F5F"/>
    <w:rsid w:val="00D94938"/>
    <w:rsid w:val="00DB3B22"/>
    <w:rsid w:val="00DF5B96"/>
    <w:rsid w:val="00DF65FB"/>
    <w:rsid w:val="00E1595A"/>
    <w:rsid w:val="00E26BCE"/>
    <w:rsid w:val="00E33137"/>
    <w:rsid w:val="00E73154"/>
    <w:rsid w:val="00EA7B87"/>
    <w:rsid w:val="00EC14CA"/>
    <w:rsid w:val="00ED0005"/>
    <w:rsid w:val="00EE39D2"/>
    <w:rsid w:val="00EE433D"/>
    <w:rsid w:val="00EE5D36"/>
    <w:rsid w:val="00F31152"/>
    <w:rsid w:val="00F363CF"/>
    <w:rsid w:val="00F52027"/>
    <w:rsid w:val="00F665EB"/>
    <w:rsid w:val="00F9193A"/>
    <w:rsid w:val="00F95783"/>
    <w:rsid w:val="00FB5E42"/>
    <w:rsid w:val="00FC03E5"/>
    <w:rsid w:val="00FC2803"/>
    <w:rsid w:val="00FF09B1"/>
    <w:rsid w:val="00FF5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938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uiPriority w:val="99"/>
    <w:qFormat/>
    <w:rsid w:val="00D94938"/>
    <w:pPr>
      <w:jc w:val="center"/>
    </w:pPr>
    <w:rPr>
      <w:sz w:val="28"/>
      <w:szCs w:val="28"/>
    </w:rPr>
  </w:style>
  <w:style w:type="paragraph" w:styleId="a4">
    <w:name w:val="Body Text"/>
    <w:basedOn w:val="a"/>
    <w:link w:val="a5"/>
    <w:uiPriority w:val="99"/>
    <w:rsid w:val="00D94938"/>
    <w:pPr>
      <w:spacing w:after="120"/>
    </w:pPr>
  </w:style>
  <w:style w:type="character" w:customStyle="1" w:styleId="a5">
    <w:name w:val="Основной текст Знак"/>
    <w:link w:val="a4"/>
    <w:uiPriority w:val="99"/>
    <w:semiHidden/>
    <w:locked/>
    <w:rsid w:val="001F162E"/>
    <w:rPr>
      <w:sz w:val="20"/>
      <w:szCs w:val="20"/>
      <w:lang w:val="uk-UA"/>
    </w:rPr>
  </w:style>
  <w:style w:type="paragraph" w:styleId="a6">
    <w:name w:val="footer"/>
    <w:basedOn w:val="a"/>
    <w:link w:val="a7"/>
    <w:uiPriority w:val="99"/>
    <w:rsid w:val="00D9493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1F162E"/>
    <w:rPr>
      <w:sz w:val="20"/>
      <w:szCs w:val="20"/>
      <w:lang w:val="uk-UA"/>
    </w:rPr>
  </w:style>
  <w:style w:type="character" w:styleId="a8">
    <w:name w:val="page number"/>
    <w:basedOn w:val="a0"/>
    <w:uiPriority w:val="99"/>
    <w:rsid w:val="00D94938"/>
  </w:style>
  <w:style w:type="paragraph" w:styleId="a9">
    <w:name w:val="Body Text Indent"/>
    <w:basedOn w:val="a"/>
    <w:link w:val="aa"/>
    <w:uiPriority w:val="99"/>
    <w:rsid w:val="00D94938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1F162E"/>
    <w:rPr>
      <w:sz w:val="20"/>
      <w:szCs w:val="20"/>
      <w:lang w:val="uk-UA"/>
    </w:rPr>
  </w:style>
  <w:style w:type="paragraph" w:styleId="ab">
    <w:name w:val="header"/>
    <w:basedOn w:val="a"/>
    <w:link w:val="ac"/>
    <w:uiPriority w:val="99"/>
    <w:rsid w:val="001B777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locked/>
    <w:rsid w:val="001F162E"/>
    <w:rPr>
      <w:sz w:val="20"/>
      <w:szCs w:val="20"/>
      <w:lang w:val="uk-UA"/>
    </w:rPr>
  </w:style>
  <w:style w:type="paragraph" w:styleId="ad">
    <w:name w:val="Balloon Text"/>
    <w:basedOn w:val="a"/>
    <w:link w:val="ae"/>
    <w:uiPriority w:val="99"/>
    <w:semiHidden/>
    <w:rsid w:val="001B777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1F162E"/>
    <w:rPr>
      <w:rFonts w:ascii="Tahoma" w:hAnsi="Tahoma" w:cs="Tahoma"/>
      <w:sz w:val="16"/>
      <w:szCs w:val="16"/>
      <w:lang w:val="uk-UA"/>
    </w:rPr>
  </w:style>
  <w:style w:type="paragraph" w:styleId="af">
    <w:name w:val="List Paragraph"/>
    <w:basedOn w:val="a"/>
    <w:uiPriority w:val="99"/>
    <w:qFormat/>
    <w:rsid w:val="006241A1"/>
    <w:pPr>
      <w:spacing w:after="160" w:line="25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ПРОГРАМА</vt:lpstr>
    </vt:vector>
  </TitlesOfParts>
  <Company>nlau</Company>
  <LinksUpToDate>false</LinksUpToDate>
  <CharactersWithSpaces>10666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</dc:title>
  <dc:creator>comp_l</dc:creator>
  <cp:lastModifiedBy>Press</cp:lastModifiedBy>
  <cp:revision>2</cp:revision>
  <cp:lastPrinted>2018-04-03T08:53:00Z</cp:lastPrinted>
  <dcterms:created xsi:type="dcterms:W3CDTF">2021-05-27T09:32:00Z</dcterms:created>
  <dcterms:modified xsi:type="dcterms:W3CDTF">2021-05-27T09:32:00Z</dcterms:modified>
</cp:coreProperties>
</file>